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B964" w14:textId="39450CE7" w:rsidR="00595D20" w:rsidRPr="00886218" w:rsidRDefault="00595D20" w:rsidP="00595D2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6218">
        <w:rPr>
          <w:rFonts w:ascii="Arial" w:hAnsi="Arial" w:cs="Arial"/>
          <w:b/>
          <w:bCs/>
          <w:sz w:val="28"/>
          <w:szCs w:val="28"/>
        </w:rPr>
        <w:t>CARICOM VSS – Feasibility Study Validation Workshop</w:t>
      </w:r>
    </w:p>
    <w:p w14:paraId="290CDA34" w14:textId="6565DFE6" w:rsidR="00595D20" w:rsidRPr="00886218" w:rsidRDefault="00595D20" w:rsidP="00595D2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4B77B0" w14:textId="05551458" w:rsidR="00595D20" w:rsidRPr="00886218" w:rsidRDefault="00595D20" w:rsidP="00886218">
      <w:pPr>
        <w:tabs>
          <w:tab w:val="center" w:pos="4680"/>
          <w:tab w:val="left" w:pos="589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886218">
        <w:rPr>
          <w:rFonts w:ascii="Arial" w:hAnsi="Arial" w:cs="Arial"/>
          <w:b/>
          <w:bCs/>
          <w:sz w:val="28"/>
          <w:szCs w:val="28"/>
        </w:rPr>
        <w:t>Agenda</w:t>
      </w:r>
    </w:p>
    <w:p w14:paraId="2DE45405" w14:textId="2B77FFC3" w:rsidR="00595D20" w:rsidRDefault="00595D20" w:rsidP="00595D20">
      <w:pPr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</w:p>
    <w:p w14:paraId="359B9B4E" w14:textId="1293B244" w:rsidR="00595D20" w:rsidRDefault="000B6DAE" w:rsidP="00595D20">
      <w:pPr>
        <w:pStyle w:val="ListParagraph"/>
        <w:numPr>
          <w:ilvl w:val="0"/>
          <w:numId w:val="1"/>
        </w:numPr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09:00 am – 09:10 -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95D20">
        <w:rPr>
          <w:rFonts w:ascii="Arial" w:hAnsi="Arial" w:cs="Arial"/>
          <w:b/>
          <w:bCs/>
          <w:sz w:val="24"/>
          <w:szCs w:val="24"/>
        </w:rPr>
        <w:t xml:space="preserve">Welcome Remarks – </w:t>
      </w:r>
      <w:r w:rsidR="00595D20" w:rsidRPr="00D36769">
        <w:rPr>
          <w:rFonts w:ascii="Arial" w:hAnsi="Arial" w:cs="Arial"/>
          <w:sz w:val="24"/>
          <w:szCs w:val="24"/>
        </w:rPr>
        <w:t>Dery</w:t>
      </w:r>
      <w:r w:rsidR="00D36769" w:rsidRPr="00D36769">
        <w:rPr>
          <w:rFonts w:ascii="Arial" w:hAnsi="Arial" w:cs="Arial"/>
          <w:sz w:val="24"/>
          <w:szCs w:val="24"/>
        </w:rPr>
        <w:t>c</w:t>
      </w:r>
      <w:r w:rsidR="00595D20" w:rsidRPr="00D36769">
        <w:rPr>
          <w:rFonts w:ascii="Arial" w:hAnsi="Arial" w:cs="Arial"/>
          <w:sz w:val="24"/>
          <w:szCs w:val="24"/>
        </w:rPr>
        <w:t>k Omar, CEO CROSQ</w:t>
      </w:r>
    </w:p>
    <w:p w14:paraId="1FB2D6A9" w14:textId="2AE1DF8C" w:rsidR="00595D20" w:rsidRDefault="00595D20" w:rsidP="00595D20">
      <w:pPr>
        <w:pStyle w:val="ListParagraph"/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</w:p>
    <w:p w14:paraId="3649C2A5" w14:textId="277A9520" w:rsidR="00595D20" w:rsidRDefault="000B6DAE" w:rsidP="00595D20">
      <w:pPr>
        <w:pStyle w:val="ListParagraph"/>
        <w:numPr>
          <w:ilvl w:val="0"/>
          <w:numId w:val="1"/>
        </w:numPr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09:10 am – 09:20 - </w:t>
      </w:r>
      <w:r w:rsidR="00595D20">
        <w:rPr>
          <w:rFonts w:ascii="Arial" w:hAnsi="Arial" w:cs="Arial"/>
          <w:b/>
          <w:bCs/>
          <w:sz w:val="24"/>
          <w:szCs w:val="24"/>
        </w:rPr>
        <w:t xml:space="preserve">Remarks – </w:t>
      </w:r>
      <w:r w:rsidR="00595D20" w:rsidRPr="00D36769">
        <w:rPr>
          <w:rFonts w:ascii="Arial" w:hAnsi="Arial" w:cs="Arial"/>
          <w:sz w:val="24"/>
          <w:szCs w:val="24"/>
        </w:rPr>
        <w:t>Santiago Fernandez</w:t>
      </w:r>
      <w:r w:rsidR="00EE2598">
        <w:rPr>
          <w:rFonts w:ascii="Arial" w:hAnsi="Arial" w:cs="Arial"/>
          <w:sz w:val="24"/>
          <w:szCs w:val="24"/>
        </w:rPr>
        <w:t>d</w:t>
      </w:r>
      <w:r w:rsidR="00666CE4" w:rsidRPr="00D36769">
        <w:rPr>
          <w:rFonts w:ascii="Arial" w:hAnsi="Arial" w:cs="Arial"/>
          <w:sz w:val="24"/>
          <w:szCs w:val="24"/>
        </w:rPr>
        <w:t xml:space="preserve">eCordoba, </w:t>
      </w:r>
      <w:r>
        <w:rPr>
          <w:rFonts w:ascii="Arial" w:hAnsi="Arial" w:cs="Arial"/>
          <w:sz w:val="24"/>
          <w:szCs w:val="24"/>
        </w:rPr>
        <w:t>Senior Economist</w:t>
      </w:r>
      <w:r w:rsidR="003E79DE">
        <w:rPr>
          <w:rFonts w:ascii="Arial" w:hAnsi="Arial" w:cs="Arial"/>
          <w:sz w:val="24"/>
          <w:szCs w:val="24"/>
        </w:rPr>
        <w:t xml:space="preserve">, </w:t>
      </w:r>
      <w:r w:rsidR="00666CE4" w:rsidRPr="00D36769">
        <w:rPr>
          <w:rFonts w:ascii="Arial" w:hAnsi="Arial" w:cs="Arial"/>
          <w:sz w:val="24"/>
          <w:szCs w:val="24"/>
        </w:rPr>
        <w:t>UN</w:t>
      </w:r>
      <w:r w:rsidR="00CD19F7">
        <w:rPr>
          <w:rFonts w:ascii="Arial" w:hAnsi="Arial" w:cs="Arial"/>
          <w:sz w:val="24"/>
          <w:szCs w:val="24"/>
        </w:rPr>
        <w:t>C</w:t>
      </w:r>
      <w:r w:rsidR="00666CE4" w:rsidRPr="00D36769">
        <w:rPr>
          <w:rFonts w:ascii="Arial" w:hAnsi="Arial" w:cs="Arial"/>
          <w:sz w:val="24"/>
          <w:szCs w:val="24"/>
        </w:rPr>
        <w:t>TAD</w:t>
      </w:r>
    </w:p>
    <w:p w14:paraId="1CEFB452" w14:textId="50B586C6" w:rsidR="00666CE4" w:rsidRDefault="00666CE4" w:rsidP="00666CE4">
      <w:pPr>
        <w:pStyle w:val="ListParagraph"/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</w:p>
    <w:p w14:paraId="3DCE0E08" w14:textId="65BD12FD" w:rsidR="00666CE4" w:rsidRPr="00D36769" w:rsidRDefault="003E79DE" w:rsidP="00666CE4">
      <w:pPr>
        <w:pStyle w:val="ListParagraph"/>
        <w:numPr>
          <w:ilvl w:val="0"/>
          <w:numId w:val="1"/>
        </w:numPr>
        <w:tabs>
          <w:tab w:val="center" w:pos="4680"/>
          <w:tab w:val="left" w:pos="5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09:20</w:t>
      </w:r>
      <w:r w:rsidR="008753E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am – 09:45 - </w:t>
      </w:r>
      <w:r w:rsidR="00666CE4">
        <w:rPr>
          <w:rFonts w:ascii="Arial" w:hAnsi="Arial" w:cs="Arial"/>
          <w:b/>
          <w:bCs/>
          <w:sz w:val="24"/>
          <w:szCs w:val="24"/>
        </w:rPr>
        <w:t>Presentation of Feasibility St</w:t>
      </w:r>
      <w:r w:rsidR="00DC173D">
        <w:rPr>
          <w:rFonts w:ascii="Arial" w:hAnsi="Arial" w:cs="Arial"/>
          <w:b/>
          <w:bCs/>
          <w:sz w:val="24"/>
          <w:szCs w:val="24"/>
        </w:rPr>
        <w:t>u</w:t>
      </w:r>
      <w:r w:rsidR="00666CE4">
        <w:rPr>
          <w:rFonts w:ascii="Arial" w:hAnsi="Arial" w:cs="Arial"/>
          <w:b/>
          <w:bCs/>
          <w:sz w:val="24"/>
          <w:szCs w:val="24"/>
        </w:rPr>
        <w:t xml:space="preserve">dy Report, Key findings </w:t>
      </w:r>
      <w:r w:rsidR="00666CE4" w:rsidRPr="00D36769">
        <w:rPr>
          <w:rFonts w:ascii="Arial" w:hAnsi="Arial" w:cs="Arial"/>
          <w:sz w:val="24"/>
          <w:szCs w:val="24"/>
        </w:rPr>
        <w:t>– Rodrigo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E79DE">
        <w:rPr>
          <w:rFonts w:ascii="Arial" w:hAnsi="Arial" w:cs="Arial"/>
          <w:sz w:val="24"/>
          <w:szCs w:val="24"/>
        </w:rPr>
        <w:t>Ruperez</w:t>
      </w:r>
      <w:proofErr w:type="spellEnd"/>
      <w:r w:rsidRPr="003E79DE">
        <w:rPr>
          <w:rFonts w:ascii="Arial" w:hAnsi="Arial" w:cs="Arial"/>
          <w:sz w:val="24"/>
          <w:szCs w:val="24"/>
        </w:rPr>
        <w:t>, VSS Expert, UNCTAD Consultant</w:t>
      </w:r>
      <w:r w:rsidR="00666CE4" w:rsidRPr="00D36769">
        <w:rPr>
          <w:rFonts w:ascii="Arial" w:hAnsi="Arial" w:cs="Arial"/>
          <w:sz w:val="24"/>
          <w:szCs w:val="24"/>
        </w:rPr>
        <w:t xml:space="preserve">, </w:t>
      </w:r>
    </w:p>
    <w:p w14:paraId="0C0EDB2C" w14:textId="30FAD90A" w:rsidR="00DC173D" w:rsidRDefault="00DC173D" w:rsidP="00666CE4">
      <w:pPr>
        <w:pStyle w:val="ListParagraph"/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</w:p>
    <w:p w14:paraId="22651500" w14:textId="6FD81DB1" w:rsidR="00DC173D" w:rsidRDefault="003E79DE" w:rsidP="00DC173D">
      <w:pPr>
        <w:pStyle w:val="ListParagraph"/>
        <w:numPr>
          <w:ilvl w:val="0"/>
          <w:numId w:val="1"/>
        </w:numPr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09:45 am – 10:05 - </w:t>
      </w:r>
      <w:r w:rsidR="00DC173D">
        <w:rPr>
          <w:rFonts w:ascii="Arial" w:hAnsi="Arial" w:cs="Arial"/>
          <w:b/>
          <w:bCs/>
          <w:sz w:val="24"/>
          <w:szCs w:val="24"/>
        </w:rPr>
        <w:t>Questions and Answers</w:t>
      </w:r>
      <w:r w:rsidR="00D3676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D36769" w:rsidRPr="00D36769">
        <w:rPr>
          <w:rFonts w:ascii="Arial" w:hAnsi="Arial" w:cs="Arial"/>
          <w:sz w:val="24"/>
          <w:szCs w:val="24"/>
        </w:rPr>
        <w:t>Consultant and</w:t>
      </w:r>
      <w:r w:rsidR="00D36769">
        <w:rPr>
          <w:rFonts w:ascii="Arial" w:hAnsi="Arial" w:cs="Arial"/>
          <w:b/>
          <w:bCs/>
          <w:sz w:val="24"/>
          <w:szCs w:val="24"/>
        </w:rPr>
        <w:t xml:space="preserve"> </w:t>
      </w:r>
      <w:r w:rsidR="00D36769" w:rsidRPr="00D36769">
        <w:rPr>
          <w:rFonts w:ascii="Arial" w:hAnsi="Arial" w:cs="Arial"/>
          <w:sz w:val="24"/>
          <w:szCs w:val="24"/>
        </w:rPr>
        <w:t>Participants</w:t>
      </w:r>
    </w:p>
    <w:p w14:paraId="1F1A7A53" w14:textId="16662917" w:rsidR="00DC173D" w:rsidRDefault="00DC173D" w:rsidP="00DC173D">
      <w:pPr>
        <w:pStyle w:val="ListParagraph"/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</w:p>
    <w:p w14:paraId="684309DB" w14:textId="5B2CBB55" w:rsidR="00DC173D" w:rsidRPr="00EE2598" w:rsidRDefault="003E79DE" w:rsidP="00DC173D">
      <w:pPr>
        <w:pStyle w:val="ListParagraph"/>
        <w:numPr>
          <w:ilvl w:val="0"/>
          <w:numId w:val="1"/>
        </w:numPr>
        <w:tabs>
          <w:tab w:val="center" w:pos="4680"/>
          <w:tab w:val="left" w:pos="58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9B61FA">
        <w:rPr>
          <w:rFonts w:ascii="Arial" w:hAnsi="Arial" w:cs="Arial"/>
          <w:b/>
          <w:bCs/>
          <w:sz w:val="24"/>
          <w:szCs w:val="24"/>
        </w:rPr>
        <w:t>:10</w:t>
      </w:r>
      <w:r>
        <w:rPr>
          <w:rFonts w:ascii="Arial" w:hAnsi="Arial" w:cs="Arial"/>
          <w:b/>
          <w:bCs/>
          <w:sz w:val="24"/>
          <w:szCs w:val="24"/>
        </w:rPr>
        <w:t xml:space="preserve"> am</w:t>
      </w:r>
      <w:r w:rsidR="009B61FA">
        <w:rPr>
          <w:rFonts w:ascii="Arial" w:hAnsi="Arial" w:cs="Arial"/>
          <w:b/>
          <w:bCs/>
          <w:sz w:val="24"/>
          <w:szCs w:val="24"/>
        </w:rPr>
        <w:t xml:space="preserve"> – 10:50 - </w:t>
      </w:r>
      <w:r w:rsidR="00DC173D">
        <w:rPr>
          <w:rFonts w:ascii="Arial" w:hAnsi="Arial" w:cs="Arial"/>
          <w:b/>
          <w:bCs/>
          <w:sz w:val="24"/>
          <w:szCs w:val="24"/>
        </w:rPr>
        <w:t>Validation of recommendations</w:t>
      </w:r>
      <w:r w:rsidR="00D36769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E2598" w:rsidRPr="00EE2598">
        <w:rPr>
          <w:rFonts w:ascii="Arial" w:hAnsi="Arial" w:cs="Arial"/>
          <w:sz w:val="24"/>
          <w:szCs w:val="24"/>
        </w:rPr>
        <w:t xml:space="preserve">Ms. </w:t>
      </w:r>
      <w:r w:rsidR="00EE2598" w:rsidRPr="00EE2598">
        <w:rPr>
          <w:rFonts w:ascii="Arial" w:hAnsi="Arial" w:cs="Arial"/>
          <w:sz w:val="24"/>
          <w:szCs w:val="24"/>
        </w:rPr>
        <w:tab/>
        <w:t>Ruby Lambert, UNCTAD</w:t>
      </w:r>
    </w:p>
    <w:p w14:paraId="5CC63295" w14:textId="3A8F73D8" w:rsidR="00DC173D" w:rsidRDefault="00DC173D" w:rsidP="00DC173D">
      <w:pPr>
        <w:pStyle w:val="ListParagraph"/>
        <w:tabs>
          <w:tab w:val="center" w:pos="4680"/>
          <w:tab w:val="left" w:pos="5895"/>
        </w:tabs>
        <w:rPr>
          <w:rFonts w:ascii="Arial" w:hAnsi="Arial" w:cs="Arial"/>
          <w:b/>
          <w:bCs/>
          <w:sz w:val="24"/>
          <w:szCs w:val="24"/>
        </w:rPr>
      </w:pPr>
    </w:p>
    <w:p w14:paraId="7A48E014" w14:textId="73C122FD" w:rsidR="00666CE4" w:rsidRPr="009B61FA" w:rsidRDefault="008753E5" w:rsidP="008753E5">
      <w:pPr>
        <w:pStyle w:val="ListParagraph"/>
        <w:tabs>
          <w:tab w:val="center" w:pos="4680"/>
          <w:tab w:val="left" w:pos="5895"/>
        </w:tabs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  </w:t>
      </w:r>
      <w:r w:rsidR="009B61FA" w:rsidRPr="009B61FA">
        <w:rPr>
          <w:rFonts w:ascii="Arial" w:hAnsi="Arial" w:cs="Arial"/>
          <w:b/>
          <w:bCs/>
          <w:sz w:val="24"/>
          <w:szCs w:val="24"/>
        </w:rPr>
        <w:t xml:space="preserve">10:50 am – 11:00 - Wrap-up </w:t>
      </w:r>
      <w:r w:rsidR="00DC173D" w:rsidRPr="009B61FA">
        <w:rPr>
          <w:rFonts w:ascii="Arial" w:hAnsi="Arial" w:cs="Arial"/>
          <w:b/>
          <w:bCs/>
          <w:sz w:val="24"/>
          <w:szCs w:val="24"/>
        </w:rPr>
        <w:t xml:space="preserve">– </w:t>
      </w:r>
      <w:r w:rsidR="00EE2598" w:rsidRPr="00EE2598">
        <w:rPr>
          <w:rFonts w:ascii="Arial" w:hAnsi="Arial" w:cs="Arial"/>
          <w:sz w:val="24"/>
          <w:szCs w:val="24"/>
        </w:rPr>
        <w:t xml:space="preserve">Mr </w:t>
      </w:r>
      <w:proofErr w:type="spellStart"/>
      <w:r w:rsidR="00EE2598" w:rsidRPr="00EE2598">
        <w:rPr>
          <w:rFonts w:ascii="Arial" w:hAnsi="Arial" w:cs="Arial"/>
          <w:sz w:val="24"/>
          <w:szCs w:val="24"/>
        </w:rPr>
        <w:t>Fulgence</w:t>
      </w:r>
      <w:proofErr w:type="spellEnd"/>
      <w:r w:rsidR="00EE2598" w:rsidRPr="00EE2598">
        <w:rPr>
          <w:rFonts w:ascii="Arial" w:hAnsi="Arial" w:cs="Arial"/>
          <w:sz w:val="24"/>
          <w:szCs w:val="24"/>
        </w:rPr>
        <w:t xml:space="preserve"> St. Prix, Technical Officer</w:t>
      </w:r>
      <w:r w:rsidR="00EE2598">
        <w:rPr>
          <w:rFonts w:ascii="Arial" w:hAnsi="Arial" w:cs="Arial"/>
          <w:sz w:val="24"/>
          <w:szCs w:val="24"/>
        </w:rPr>
        <w:t xml:space="preserve"> – Standards, CROSQ</w:t>
      </w:r>
    </w:p>
    <w:sectPr w:rsidR="00666CE4" w:rsidRPr="009B6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13437"/>
    <w:multiLevelType w:val="hybridMultilevel"/>
    <w:tmpl w:val="B956C7FE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20"/>
    <w:rsid w:val="000B6DAE"/>
    <w:rsid w:val="003E79DE"/>
    <w:rsid w:val="00466617"/>
    <w:rsid w:val="00595D20"/>
    <w:rsid w:val="00666CE4"/>
    <w:rsid w:val="008753E5"/>
    <w:rsid w:val="00886218"/>
    <w:rsid w:val="009B61FA"/>
    <w:rsid w:val="00CD19F7"/>
    <w:rsid w:val="00D36769"/>
    <w:rsid w:val="00DC173D"/>
    <w:rsid w:val="00E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17441"/>
  <w15:chartTrackingRefBased/>
  <w15:docId w15:val="{BA1930CB-7E7D-4B4E-BC7E-EB7A439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Fulgence St. Prix</dc:creator>
  <cp:keywords/>
  <dc:description/>
  <cp:lastModifiedBy>Santiago Fernandez de Cordoba Briz</cp:lastModifiedBy>
  <cp:revision>2</cp:revision>
  <dcterms:created xsi:type="dcterms:W3CDTF">2020-10-19T15:04:00Z</dcterms:created>
  <dcterms:modified xsi:type="dcterms:W3CDTF">2020-10-19T15:04:00Z</dcterms:modified>
</cp:coreProperties>
</file>